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405" w:rsidRDefault="00520405" w:rsidP="00520405">
      <w:pPr>
        <w:tabs>
          <w:tab w:val="left" w:pos="8931"/>
        </w:tabs>
        <w:autoSpaceDE w:val="0"/>
        <w:autoSpaceDN w:val="0"/>
        <w:spacing w:line="228" w:lineRule="auto"/>
        <w:ind w:right="-52"/>
        <w:jc w:val="center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АДМИНИСТРАЦИЯ ГОРОДА ТОМСКА</w:t>
      </w:r>
    </w:p>
    <w:p w:rsidR="00520405" w:rsidRDefault="00520405" w:rsidP="00520405">
      <w:pPr>
        <w:tabs>
          <w:tab w:val="left" w:pos="8931"/>
        </w:tabs>
        <w:autoSpaceDE w:val="0"/>
        <w:autoSpaceDN w:val="0"/>
        <w:spacing w:line="228" w:lineRule="auto"/>
        <w:ind w:right="-52"/>
        <w:jc w:val="center"/>
      </w:pPr>
      <w:r>
        <w:rPr>
          <w:rFonts w:ascii="Times New Roman" w:eastAsia="Times New Roman" w:hAnsi="Times New Roman"/>
          <w:color w:val="000000"/>
          <w:sz w:val="24"/>
        </w:rPr>
        <w:t>ДЕПАРТАМЕНТ ОБРАЗОВАНИЯ</w:t>
      </w:r>
    </w:p>
    <w:p w:rsidR="00520405" w:rsidRDefault="00520405" w:rsidP="00520405">
      <w:pPr>
        <w:tabs>
          <w:tab w:val="left" w:pos="8931"/>
        </w:tabs>
        <w:autoSpaceDE w:val="0"/>
        <w:autoSpaceDN w:val="0"/>
        <w:spacing w:line="228" w:lineRule="auto"/>
        <w:ind w:right="-52"/>
        <w:jc w:val="center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МУНИЦИПАЛЬНОЕ БЮДЖЕТНОЕ ОБЩЕОБРАЗОВАТЕЛЬНОЕ УЧРЕЖДЕНИЕ</w:t>
      </w:r>
    </w:p>
    <w:p w:rsidR="00520405" w:rsidRDefault="00520405" w:rsidP="00520405">
      <w:pPr>
        <w:tabs>
          <w:tab w:val="left" w:pos="8931"/>
        </w:tabs>
        <w:autoSpaceDE w:val="0"/>
        <w:autoSpaceDN w:val="0"/>
        <w:spacing w:line="228" w:lineRule="auto"/>
        <w:ind w:right="-52"/>
        <w:jc w:val="center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РУССКАЯ</w:t>
      </w:r>
      <w: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КЛАССИЧЕСКАЯ ГИМНАЗИЯ № 2 г. ТОМСКА</w:t>
      </w:r>
    </w:p>
    <w:p w:rsidR="00520405" w:rsidRDefault="00520405" w:rsidP="00520405">
      <w:pPr>
        <w:shd w:val="clear" w:color="auto" w:fill="FFFFFF"/>
        <w:tabs>
          <w:tab w:val="left" w:pos="8931"/>
        </w:tabs>
        <w:ind w:right="-52"/>
        <w:jc w:val="center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Лебедева ул., д. 92, Томск, 634021, тел.: (3822) 45-19-11, факс: (3822) 45-19-15,</w:t>
      </w:r>
    </w:p>
    <w:p w:rsidR="00520405" w:rsidRDefault="00520405" w:rsidP="00520405">
      <w:pPr>
        <w:shd w:val="clear" w:color="auto" w:fill="FFFFFF"/>
        <w:ind w:left="142" w:firstLine="99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53B27">
        <w:rPr>
          <w:rFonts w:ascii="Times New Roman" w:hAnsi="Times New Roman" w:cs="Times New Roman"/>
          <w:color w:val="000000"/>
          <w:spacing w:val="-1"/>
          <w:sz w:val="20"/>
          <w:szCs w:val="20"/>
        </w:rPr>
        <w:t>e-</w:t>
      </w:r>
      <w:proofErr w:type="spellStart"/>
      <w:r w:rsidRPr="00153B27">
        <w:rPr>
          <w:rFonts w:ascii="Times New Roman" w:hAnsi="Times New Roman" w:cs="Times New Roman"/>
          <w:color w:val="000000"/>
          <w:spacing w:val="-1"/>
          <w:sz w:val="20"/>
          <w:szCs w:val="20"/>
        </w:rPr>
        <w:t>mail</w:t>
      </w:r>
      <w:proofErr w:type="spellEnd"/>
      <w:r w:rsidRPr="00153B27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: </w:t>
      </w:r>
      <w:r w:rsidRPr="00153B2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rkg2@education70.ru </w:t>
      </w:r>
      <w:r w:rsidRPr="00153B27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, </w:t>
      </w:r>
      <w:r w:rsidRPr="00153B27">
        <w:rPr>
          <w:rFonts w:ascii="Times New Roman" w:hAnsi="Times New Roman" w:cs="Times New Roman"/>
          <w:color w:val="000000"/>
          <w:sz w:val="20"/>
          <w:szCs w:val="20"/>
        </w:rPr>
        <w:t xml:space="preserve">почтовый адрес: </w:t>
      </w:r>
      <w:smartTag w:uri="urn:schemas-microsoft-com:office:smarttags" w:element="metricconverter">
        <w:smartTagPr>
          <w:attr w:name="ProductID" w:val="634021, г"/>
        </w:smartTagPr>
        <w:r w:rsidRPr="00153B27">
          <w:rPr>
            <w:rFonts w:ascii="Times New Roman" w:hAnsi="Times New Roman" w:cs="Times New Roman"/>
            <w:color w:val="000000"/>
            <w:sz w:val="20"/>
            <w:szCs w:val="20"/>
          </w:rPr>
          <w:t>634021, г</w:t>
        </w:r>
      </w:smartTag>
      <w:r w:rsidRPr="00153B27"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53B27">
        <w:rPr>
          <w:rFonts w:ascii="Times New Roman" w:hAnsi="Times New Roman" w:cs="Times New Roman"/>
          <w:color w:val="000000"/>
          <w:sz w:val="20"/>
          <w:szCs w:val="20"/>
        </w:rPr>
        <w:t>Томск, Лебедева,92</w:t>
      </w:r>
    </w:p>
    <w:p w:rsidR="00520405" w:rsidRDefault="00520405" w:rsidP="00520405">
      <w:pPr>
        <w:jc w:val="center"/>
      </w:pPr>
    </w:p>
    <w:p w:rsidR="00520405" w:rsidRPr="00520405" w:rsidRDefault="00520405" w:rsidP="00520405">
      <w:pPr>
        <w:jc w:val="center"/>
        <w:rPr>
          <w:rFonts w:ascii="Times New Roman" w:hAnsi="Times New Roman" w:cs="Times New Roman"/>
          <w:b/>
        </w:rPr>
      </w:pPr>
      <w:r w:rsidRPr="00520405">
        <w:rPr>
          <w:rFonts w:ascii="Times New Roman" w:hAnsi="Times New Roman" w:cs="Times New Roman"/>
          <w:b/>
        </w:rPr>
        <w:t>РЕЗУЛЬТАТЫ ОБРАЗОВАТЕЛЬНОЙ ДЕЯТЕЛЬНОСТИ ГИМНАЗИИ</w:t>
      </w:r>
    </w:p>
    <w:p w:rsidR="00520405" w:rsidRDefault="00520405" w:rsidP="00520405"/>
    <w:p w:rsidR="00C150DA" w:rsidRPr="00C150DA" w:rsidRDefault="00520405" w:rsidP="00C150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DA">
        <w:rPr>
          <w:rFonts w:ascii="Times New Roman" w:hAnsi="Times New Roman" w:cs="Times New Roman"/>
          <w:b/>
          <w:sz w:val="28"/>
          <w:szCs w:val="28"/>
        </w:rPr>
        <w:t xml:space="preserve">Результаты единого государственного экзамена в 11-х классах </w:t>
      </w:r>
      <w:r w:rsidR="00C150DA">
        <w:rPr>
          <w:rFonts w:ascii="Times New Roman" w:hAnsi="Times New Roman" w:cs="Times New Roman"/>
          <w:b/>
          <w:sz w:val="28"/>
          <w:szCs w:val="28"/>
        </w:rPr>
        <w:br/>
      </w:r>
      <w:r w:rsidRPr="00C150DA">
        <w:rPr>
          <w:rFonts w:ascii="Times New Roman" w:hAnsi="Times New Roman" w:cs="Times New Roman"/>
          <w:b/>
          <w:sz w:val="28"/>
          <w:szCs w:val="28"/>
        </w:rPr>
        <w:t>2023-2024 учебного года</w:t>
      </w:r>
    </w:p>
    <w:p w:rsidR="006D6A0C" w:rsidRPr="006D6A0C" w:rsidRDefault="00520405" w:rsidP="00520405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D6A0C">
        <w:rPr>
          <w:rFonts w:ascii="Times New Roman" w:hAnsi="Times New Roman" w:cs="Times New Roman"/>
          <w:sz w:val="24"/>
          <w:szCs w:val="28"/>
        </w:rPr>
        <w:t xml:space="preserve">В 2023-2024 учебном году в 11-х классах обучались 70 старшеклассников. К итоговой аттестации допущены 100% </w:t>
      </w:r>
      <w:proofErr w:type="gramStart"/>
      <w:r w:rsidRPr="006D6A0C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6D6A0C">
        <w:rPr>
          <w:rFonts w:ascii="Times New Roman" w:hAnsi="Times New Roman" w:cs="Times New Roman"/>
          <w:sz w:val="24"/>
          <w:szCs w:val="28"/>
        </w:rPr>
        <w:t xml:space="preserve">. В рамках государственной итоговой аттестации 70 выпускников(100%) сдавали русский язык ЕГЭ, 38 (54,3%) выпускников – математику ЕГЭ профильного уровня, 32 (44,3%) математику база, а также предметы по выбору, в форме ЕГЭ. </w:t>
      </w:r>
    </w:p>
    <w:p w:rsidR="006D6A0C" w:rsidRDefault="006D6A0C" w:rsidP="005204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6A0C" w:rsidRPr="006D6A0C" w:rsidRDefault="006D6A0C" w:rsidP="006D6A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</w:t>
      </w:r>
      <w:r w:rsidR="00F44A03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D6A0C">
        <w:rPr>
          <w:rFonts w:ascii="Times New Roman" w:hAnsi="Times New Roman" w:cs="Times New Roman"/>
          <w:b/>
          <w:sz w:val="24"/>
          <w:szCs w:val="24"/>
        </w:rPr>
        <w:t xml:space="preserve"> Результаты итоговой аттестации (ЕГЭ) в 11 классах (в сравнении за 4 г)</w:t>
      </w:r>
    </w:p>
    <w:p w:rsidR="006D6A0C" w:rsidRDefault="006D6A0C" w:rsidP="006D6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1492B7F" wp14:editId="7FDCD349">
            <wp:extent cx="5943600" cy="486828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564" t="19384" r="23718" b="9637"/>
                    <a:stretch/>
                  </pic:blipFill>
                  <pic:spPr bwMode="auto">
                    <a:xfrm>
                      <a:off x="0" y="0"/>
                      <a:ext cx="5944651" cy="4869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6A0C" w:rsidRDefault="006D6A0C" w:rsidP="006D6A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6A0C" w:rsidRPr="00F44A03" w:rsidRDefault="006D6A0C" w:rsidP="00F44A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A03">
        <w:rPr>
          <w:rFonts w:ascii="Times New Roman" w:hAnsi="Times New Roman" w:cs="Times New Roman"/>
          <w:sz w:val="24"/>
          <w:szCs w:val="24"/>
        </w:rPr>
        <w:t xml:space="preserve">В 2023-2024 учебном году </w:t>
      </w:r>
      <w:proofErr w:type="spellStart"/>
      <w:r w:rsidRPr="00F44A03">
        <w:rPr>
          <w:rFonts w:ascii="Times New Roman" w:hAnsi="Times New Roman" w:cs="Times New Roman"/>
          <w:sz w:val="24"/>
          <w:szCs w:val="24"/>
        </w:rPr>
        <w:t>высокобальные</w:t>
      </w:r>
      <w:proofErr w:type="spellEnd"/>
      <w:r w:rsidRPr="00F44A03">
        <w:rPr>
          <w:rFonts w:ascii="Times New Roman" w:hAnsi="Times New Roman" w:cs="Times New Roman"/>
          <w:sz w:val="24"/>
          <w:szCs w:val="24"/>
        </w:rPr>
        <w:t xml:space="preserve"> результаты (81-100б.) были получены: по русскому языку у 53% выпускников, это на 16% ниже, чем в 2023 году. </w:t>
      </w:r>
      <w:proofErr w:type="spellStart"/>
      <w:r w:rsidRPr="00F44A03">
        <w:rPr>
          <w:rFonts w:ascii="Times New Roman" w:hAnsi="Times New Roman" w:cs="Times New Roman"/>
          <w:sz w:val="24"/>
          <w:szCs w:val="24"/>
        </w:rPr>
        <w:t>Высокобальные</w:t>
      </w:r>
      <w:proofErr w:type="spellEnd"/>
      <w:r w:rsidRPr="00F44A03">
        <w:rPr>
          <w:rFonts w:ascii="Times New Roman" w:hAnsi="Times New Roman" w:cs="Times New Roman"/>
          <w:sz w:val="24"/>
          <w:szCs w:val="24"/>
        </w:rPr>
        <w:t xml:space="preserve"> результаты: по математике 18%, по химии 50%, по географии 25%. По итогам сдачи ЕГЭ, 30 выпускников-43% имеют </w:t>
      </w:r>
      <w:proofErr w:type="spellStart"/>
      <w:r w:rsidRPr="00F44A03">
        <w:rPr>
          <w:rFonts w:ascii="Times New Roman" w:hAnsi="Times New Roman" w:cs="Times New Roman"/>
          <w:sz w:val="24"/>
          <w:szCs w:val="24"/>
        </w:rPr>
        <w:t>высокобальный</w:t>
      </w:r>
      <w:proofErr w:type="spellEnd"/>
      <w:r w:rsidRPr="00F44A03">
        <w:rPr>
          <w:rFonts w:ascii="Times New Roman" w:hAnsi="Times New Roman" w:cs="Times New Roman"/>
          <w:sz w:val="24"/>
          <w:szCs w:val="24"/>
        </w:rPr>
        <w:t xml:space="preserve"> результат по одному предмету. По результатам трёх экзаменов ЕГЭ – 29 выпускник (43,28%) получили результат 221. В 2024 </w:t>
      </w:r>
      <w:r w:rsidRPr="00F44A03">
        <w:rPr>
          <w:rFonts w:ascii="Times New Roman" w:hAnsi="Times New Roman" w:cs="Times New Roman"/>
          <w:sz w:val="24"/>
          <w:szCs w:val="24"/>
        </w:rPr>
        <w:lastRenderedPageBreak/>
        <w:t>году 70 выпускников получили аттестаты о среднем образовании(100%), из них 11 аттестатов с отличием, с вручением Федеральной Медали «За особые успехи в учении»</w:t>
      </w:r>
      <w:r w:rsidRPr="00F44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4A0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44A03">
        <w:rPr>
          <w:rFonts w:ascii="Times New Roman" w:hAnsi="Times New Roman" w:cs="Times New Roman"/>
          <w:sz w:val="24"/>
          <w:szCs w:val="24"/>
        </w:rPr>
        <w:t>степени</w:t>
      </w:r>
      <w:proofErr w:type="spellEnd"/>
      <w:r w:rsidRPr="00F44A03">
        <w:rPr>
          <w:rFonts w:ascii="Times New Roman" w:hAnsi="Times New Roman" w:cs="Times New Roman"/>
          <w:sz w:val="24"/>
          <w:szCs w:val="24"/>
        </w:rPr>
        <w:t xml:space="preserve"> (15,7%)/ 12 аттестатов с отличием, с вручением Федеральной Медали « За особые успехи в учении» </w:t>
      </w:r>
      <w:proofErr w:type="spellStart"/>
      <w:r w:rsidRPr="00F44A03">
        <w:rPr>
          <w:rFonts w:ascii="Times New Roman" w:hAnsi="Times New Roman" w:cs="Times New Roman"/>
          <w:sz w:val="24"/>
          <w:szCs w:val="24"/>
        </w:rPr>
        <w:t>IIстепени</w:t>
      </w:r>
      <w:proofErr w:type="spellEnd"/>
      <w:r w:rsidRPr="00F44A03">
        <w:rPr>
          <w:rFonts w:ascii="Times New Roman" w:hAnsi="Times New Roman" w:cs="Times New Roman"/>
          <w:sz w:val="24"/>
          <w:szCs w:val="24"/>
        </w:rPr>
        <w:t xml:space="preserve"> (17%).</w:t>
      </w:r>
    </w:p>
    <w:p w:rsidR="00F44A03" w:rsidRPr="00F44A03" w:rsidRDefault="00F44A03" w:rsidP="00F44A0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A03">
        <w:rPr>
          <w:rFonts w:ascii="Times New Roman" w:hAnsi="Times New Roman" w:cs="Times New Roman"/>
          <w:b/>
          <w:sz w:val="24"/>
          <w:szCs w:val="24"/>
        </w:rPr>
        <w:t>Диаграмма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A03">
        <w:rPr>
          <w:rFonts w:ascii="Times New Roman" w:hAnsi="Times New Roman" w:cs="Times New Roman"/>
          <w:b/>
          <w:sz w:val="24"/>
          <w:szCs w:val="24"/>
        </w:rPr>
        <w:t>1</w:t>
      </w:r>
      <w:r w:rsidRPr="00F44A03">
        <w:rPr>
          <w:rFonts w:ascii="Times New Roman" w:hAnsi="Times New Roman" w:cs="Times New Roman"/>
          <w:b/>
          <w:sz w:val="24"/>
          <w:szCs w:val="24"/>
        </w:rPr>
        <w:t>. Результаты итоговой аттестации (ЕГЭ) в 11-х классах (в сравнении за 3 года) по сравнению с результатом среди гимназий Томской области в 2023, 2024гг.</w:t>
      </w:r>
    </w:p>
    <w:p w:rsidR="006D6A0C" w:rsidRDefault="006D6A0C" w:rsidP="006D6A0C">
      <w:pPr>
        <w:jc w:val="both"/>
      </w:pPr>
    </w:p>
    <w:p w:rsidR="006D6A0C" w:rsidRDefault="006D6A0C" w:rsidP="006D6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C4D863" wp14:editId="425336A2">
            <wp:extent cx="5781675" cy="3267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474" t="27366" r="21805" b="15622"/>
                    <a:stretch/>
                  </pic:blipFill>
                  <pic:spPr bwMode="auto">
                    <a:xfrm>
                      <a:off x="0" y="0"/>
                      <a:ext cx="5781825" cy="3267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4A03" w:rsidRDefault="00F44A03" w:rsidP="006D6A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4A03" w:rsidRDefault="00F44A03" w:rsidP="00F44A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A03">
        <w:rPr>
          <w:rFonts w:ascii="Times New Roman" w:hAnsi="Times New Roman" w:cs="Times New Roman"/>
          <w:sz w:val="24"/>
          <w:szCs w:val="24"/>
        </w:rPr>
        <w:t xml:space="preserve">По сравнению с 2023 годом результат ЕГЭ в 2024 году выше: по математике профиль на 5 баллов, биологии на 1 б., общество на 1 б., физике на 6 б. Средний результат на ЕГЭ ниже </w:t>
      </w:r>
      <w:proofErr w:type="gramStart"/>
      <w:r w:rsidRPr="00F44A0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44A03">
        <w:rPr>
          <w:rFonts w:ascii="Times New Roman" w:hAnsi="Times New Roman" w:cs="Times New Roman"/>
          <w:sz w:val="24"/>
          <w:szCs w:val="24"/>
        </w:rPr>
        <w:t xml:space="preserve"> 0,88 </w:t>
      </w:r>
      <w:proofErr w:type="gramStart"/>
      <w:r w:rsidRPr="00F44A03">
        <w:rPr>
          <w:rFonts w:ascii="Times New Roman" w:hAnsi="Times New Roman" w:cs="Times New Roman"/>
          <w:sz w:val="24"/>
          <w:szCs w:val="24"/>
        </w:rPr>
        <w:t>балла</w:t>
      </w:r>
      <w:proofErr w:type="gramEnd"/>
      <w:r w:rsidRPr="00F44A03">
        <w:rPr>
          <w:rFonts w:ascii="Times New Roman" w:hAnsi="Times New Roman" w:cs="Times New Roman"/>
          <w:sz w:val="24"/>
          <w:szCs w:val="24"/>
        </w:rPr>
        <w:t xml:space="preserve">, чем в 2023 году. </w:t>
      </w:r>
    </w:p>
    <w:p w:rsidR="00F44A03" w:rsidRPr="00F44A03" w:rsidRDefault="00F44A03" w:rsidP="00F44A0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A03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Pr="00F44A03">
        <w:rPr>
          <w:rFonts w:ascii="Times New Roman" w:hAnsi="Times New Roman" w:cs="Times New Roman"/>
          <w:b/>
          <w:sz w:val="24"/>
          <w:szCs w:val="24"/>
        </w:rPr>
        <w:t xml:space="preserve">2. Итоги ГИА 2024 года. </w:t>
      </w:r>
      <w:proofErr w:type="gramStart"/>
      <w:r w:rsidRPr="00F44A03">
        <w:rPr>
          <w:rFonts w:ascii="Times New Roman" w:hAnsi="Times New Roman" w:cs="Times New Roman"/>
          <w:b/>
          <w:sz w:val="24"/>
          <w:szCs w:val="24"/>
        </w:rPr>
        <w:t>Получившие</w:t>
      </w:r>
      <w:proofErr w:type="gramEnd"/>
      <w:r w:rsidRPr="00F44A03">
        <w:rPr>
          <w:rFonts w:ascii="Times New Roman" w:hAnsi="Times New Roman" w:cs="Times New Roman"/>
          <w:b/>
          <w:sz w:val="24"/>
          <w:szCs w:val="24"/>
        </w:rPr>
        <w:t xml:space="preserve"> суммарно по трём предметам соответствующее количество тестовых баллов (чел/%).</w:t>
      </w:r>
    </w:p>
    <w:p w:rsidR="00F44A03" w:rsidRDefault="00F44A03" w:rsidP="00F44A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4A03" w:rsidRDefault="00F44A03" w:rsidP="00F44A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A3FABB1" wp14:editId="5651C0F3">
            <wp:extent cx="5930286" cy="1247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7628" t="40194" r="11539" b="33295"/>
                    <a:stretch/>
                  </pic:blipFill>
                  <pic:spPr bwMode="auto">
                    <a:xfrm>
                      <a:off x="0" y="0"/>
                      <a:ext cx="5927598" cy="1247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4A03" w:rsidRPr="00F44A03" w:rsidRDefault="00F44A03" w:rsidP="00F44A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0DA" w:rsidRPr="00C150DA" w:rsidRDefault="00F44A03" w:rsidP="00C150DA">
      <w:pPr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50DA">
        <w:rPr>
          <w:rFonts w:ascii="Times New Roman" w:hAnsi="Times New Roman" w:cs="Times New Roman"/>
          <w:b/>
          <w:sz w:val="28"/>
          <w:szCs w:val="24"/>
        </w:rPr>
        <w:t>Результаты государственной (итоговой) аттестации в 9-х классах</w:t>
      </w:r>
    </w:p>
    <w:p w:rsidR="00C150DA" w:rsidRDefault="00C150DA" w:rsidP="00F44A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4A03" w:rsidRPr="00F44A03" w:rsidRDefault="00F44A03" w:rsidP="00F44A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A03">
        <w:rPr>
          <w:rFonts w:ascii="Times New Roman" w:hAnsi="Times New Roman" w:cs="Times New Roman"/>
          <w:sz w:val="24"/>
          <w:szCs w:val="24"/>
        </w:rPr>
        <w:t xml:space="preserve">В 2023-2024 учебном году 9-й класс закончили 80 </w:t>
      </w:r>
      <w:proofErr w:type="gramStart"/>
      <w:r w:rsidRPr="00F44A0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44A03">
        <w:rPr>
          <w:rFonts w:ascii="Times New Roman" w:hAnsi="Times New Roman" w:cs="Times New Roman"/>
          <w:sz w:val="24"/>
          <w:szCs w:val="24"/>
        </w:rPr>
        <w:t xml:space="preserve">. К государственной (итоговой) аттестации были допущены 80 (100%) </w:t>
      </w:r>
      <w:proofErr w:type="gramStart"/>
      <w:r w:rsidRPr="00F44A0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44A03">
        <w:rPr>
          <w:rFonts w:ascii="Times New Roman" w:hAnsi="Times New Roman" w:cs="Times New Roman"/>
          <w:sz w:val="24"/>
          <w:szCs w:val="24"/>
        </w:rPr>
        <w:t>. В рамках ОГЭ, 80 выпускников сдавали русский язык и математику (обязательные предметы) и по два учебных предмета по выбору, в форме ОГЭ. Два ученика, как учащиеся со статусом ОВЗ, сдали только два обязательных экзамена, в форматеОГЭ.80 обучающихся (100%) успешно сдали ГИА и получили аттестат об основном общем образовании. Из них,27 выпускников (34%), получили аттестат с отличием. В 2022-2023 учебном году, аттестаты с отличием получили 29% выпускников.</w:t>
      </w:r>
    </w:p>
    <w:p w:rsidR="00F44A03" w:rsidRPr="00F44A03" w:rsidRDefault="00F44A03" w:rsidP="00F44A0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A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</w:t>
      </w:r>
      <w:r w:rsidRPr="00F44A03">
        <w:rPr>
          <w:rFonts w:ascii="Times New Roman" w:hAnsi="Times New Roman" w:cs="Times New Roman"/>
          <w:b/>
          <w:sz w:val="24"/>
          <w:szCs w:val="24"/>
        </w:rPr>
        <w:t>3</w:t>
      </w:r>
      <w:r w:rsidRPr="00F44A03">
        <w:rPr>
          <w:rFonts w:ascii="Times New Roman" w:hAnsi="Times New Roman" w:cs="Times New Roman"/>
          <w:b/>
          <w:sz w:val="24"/>
          <w:szCs w:val="24"/>
        </w:rPr>
        <w:t xml:space="preserve">. Результаты государственной (итоговой) аттестации (ГИА) </w:t>
      </w:r>
      <w:r w:rsidR="00C150DA">
        <w:rPr>
          <w:rFonts w:ascii="Times New Roman" w:hAnsi="Times New Roman" w:cs="Times New Roman"/>
          <w:b/>
          <w:sz w:val="24"/>
          <w:szCs w:val="24"/>
        </w:rPr>
        <w:br/>
      </w:r>
      <w:r w:rsidRPr="00F44A03">
        <w:rPr>
          <w:rFonts w:ascii="Times New Roman" w:hAnsi="Times New Roman" w:cs="Times New Roman"/>
          <w:b/>
          <w:sz w:val="24"/>
          <w:szCs w:val="24"/>
        </w:rPr>
        <w:t>в 9-х классах ОГЭ 2023-2024 учебном году</w:t>
      </w:r>
    </w:p>
    <w:p w:rsidR="00F44A03" w:rsidRPr="00F44A03" w:rsidRDefault="00F44A03" w:rsidP="00F44A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4A03" w:rsidRDefault="00F44A03" w:rsidP="00F44A03">
      <w:pPr>
        <w:jc w:val="both"/>
      </w:pPr>
      <w:r>
        <w:rPr>
          <w:noProof/>
          <w:lang w:eastAsia="ru-RU"/>
        </w:rPr>
        <w:drawing>
          <wp:inline distT="0" distB="0" distL="0" distR="0" wp14:anchorId="31FC14CA" wp14:editId="6AE65FCD">
            <wp:extent cx="5810250" cy="5194594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7083" t="17388" r="24519" b="5645"/>
                    <a:stretch/>
                  </pic:blipFill>
                  <pic:spPr bwMode="auto">
                    <a:xfrm>
                      <a:off x="0" y="0"/>
                      <a:ext cx="5807220" cy="5191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50DA" w:rsidRDefault="00C150DA" w:rsidP="00F44A0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0DA">
        <w:rPr>
          <w:rFonts w:ascii="Times New Roman" w:hAnsi="Times New Roman" w:cs="Times New Roman"/>
          <w:b/>
          <w:sz w:val="24"/>
          <w:szCs w:val="24"/>
        </w:rPr>
        <w:t xml:space="preserve">Диаграмма </w:t>
      </w:r>
      <w:r w:rsidRPr="00C150DA">
        <w:rPr>
          <w:rFonts w:ascii="Times New Roman" w:hAnsi="Times New Roman" w:cs="Times New Roman"/>
          <w:b/>
          <w:sz w:val="24"/>
          <w:szCs w:val="24"/>
        </w:rPr>
        <w:t>2</w:t>
      </w:r>
      <w:r w:rsidRPr="00C150DA">
        <w:rPr>
          <w:rFonts w:ascii="Times New Roman" w:hAnsi="Times New Roman" w:cs="Times New Roman"/>
          <w:b/>
          <w:sz w:val="24"/>
          <w:szCs w:val="24"/>
        </w:rPr>
        <w:t>. Результаты качественной успеваемости по итогу государственной итоговой аттестации (ОГЭ) в 9-х классах в 2023-2024учебном году, в сравнении с результатом МАОУ РКГ №2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0DA">
        <w:rPr>
          <w:rFonts w:ascii="Times New Roman" w:hAnsi="Times New Roman" w:cs="Times New Roman"/>
          <w:b/>
          <w:sz w:val="24"/>
          <w:szCs w:val="24"/>
        </w:rPr>
        <w:t>Томска в 2023г и результатом в гимназиях Томской области в 2023 и 2024 году</w:t>
      </w:r>
    </w:p>
    <w:p w:rsidR="00C150DA" w:rsidRPr="00C150DA" w:rsidRDefault="00C150DA" w:rsidP="00F44A0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0DA" w:rsidRPr="00C150DA" w:rsidRDefault="00C150DA" w:rsidP="00C150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9BB1DDB" wp14:editId="0C42D642">
            <wp:extent cx="4838700" cy="2622846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8700" t="20228" r="13471" b="13675"/>
                    <a:stretch/>
                  </pic:blipFill>
                  <pic:spPr bwMode="auto">
                    <a:xfrm>
                      <a:off x="0" y="0"/>
                      <a:ext cx="4842511" cy="2624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50DA" w:rsidRPr="00C150DA" w:rsidRDefault="00C150DA" w:rsidP="00F44A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150DA">
        <w:rPr>
          <w:rFonts w:ascii="Times New Roman" w:hAnsi="Times New Roman" w:cs="Times New Roman"/>
          <w:sz w:val="24"/>
          <w:szCs w:val="24"/>
        </w:rPr>
        <w:lastRenderedPageBreak/>
        <w:t>По сравнению с результатом качества итоговой аттестации ОГЭ в 2024 году , среди гимназий Томска и Томской области, в МАОУ РКГ №2 г. Томска, результат выше: по русскому языку на 12%, по математике на 14%, по физике на 20%, по информатике на 16%, по биологии на 19%, по истории на 38%, по географии на 26%, по обществознанию на 19%, по английскому языку на 10%. по химии на 12%. Наивысший тестовый балл получен : по русскому языку - у семи учеников, по математик</w:t>
      </w:r>
      <w:proofErr w:type="gramStart"/>
      <w:r w:rsidRPr="00C150D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C150DA">
        <w:rPr>
          <w:rFonts w:ascii="Times New Roman" w:hAnsi="Times New Roman" w:cs="Times New Roman"/>
          <w:sz w:val="24"/>
          <w:szCs w:val="24"/>
        </w:rPr>
        <w:t xml:space="preserve"> у двух ,по химии -у трёх, по информатике- у четырёх, по английскому- у одной.</w:t>
      </w:r>
    </w:p>
    <w:sectPr w:rsidR="00C150DA" w:rsidRPr="00C1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405"/>
    <w:rsid w:val="00520405"/>
    <w:rsid w:val="006D6A0C"/>
    <w:rsid w:val="00C150DA"/>
    <w:rsid w:val="00CF7D10"/>
    <w:rsid w:val="00DF30C1"/>
    <w:rsid w:val="00E819CB"/>
    <w:rsid w:val="00F4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A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A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2024-12-18T09:23:00Z</dcterms:created>
  <dcterms:modified xsi:type="dcterms:W3CDTF">2024-12-18T09:52:00Z</dcterms:modified>
</cp:coreProperties>
</file>